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607BC7" w14:textId="704AC331" w:rsidR="001431ED" w:rsidRPr="009C6C21" w:rsidRDefault="001431ED" w:rsidP="001431ED">
      <w:pPr>
        <w:ind w:firstLine="709"/>
        <w:contextualSpacing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9C6C21">
        <w:rPr>
          <w:rFonts w:ascii="Arial" w:eastAsia="Calibri" w:hAnsi="Arial" w:cs="Arial"/>
          <w:sz w:val="24"/>
          <w:szCs w:val="24"/>
          <w:lang w:eastAsia="en-US"/>
        </w:rPr>
        <w:t xml:space="preserve"> Боготольский сельский Совет депутатов</w:t>
      </w:r>
    </w:p>
    <w:p w14:paraId="74796060" w14:textId="77777777" w:rsidR="001431ED" w:rsidRPr="009C6C21" w:rsidRDefault="001431ED" w:rsidP="001431ED">
      <w:pPr>
        <w:ind w:firstLine="709"/>
        <w:contextualSpacing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9C6C21">
        <w:rPr>
          <w:rFonts w:ascii="Arial" w:eastAsia="Calibri" w:hAnsi="Arial" w:cs="Arial"/>
          <w:sz w:val="24"/>
          <w:szCs w:val="24"/>
          <w:lang w:eastAsia="en-US"/>
        </w:rPr>
        <w:t>Боготольского района</w:t>
      </w:r>
    </w:p>
    <w:p w14:paraId="6F732FF8" w14:textId="77777777" w:rsidR="001431ED" w:rsidRPr="009C6C21" w:rsidRDefault="001431ED" w:rsidP="001431ED">
      <w:pPr>
        <w:ind w:firstLine="709"/>
        <w:contextualSpacing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9C6C21">
        <w:rPr>
          <w:rFonts w:ascii="Arial" w:eastAsia="Calibri" w:hAnsi="Arial" w:cs="Arial"/>
          <w:sz w:val="24"/>
          <w:szCs w:val="24"/>
          <w:lang w:eastAsia="en-US"/>
        </w:rPr>
        <w:t>Красноярского края</w:t>
      </w:r>
    </w:p>
    <w:p w14:paraId="310428EB" w14:textId="77777777" w:rsidR="001431ED" w:rsidRPr="009C6C21" w:rsidRDefault="001431ED" w:rsidP="001431ED">
      <w:pPr>
        <w:ind w:firstLine="709"/>
        <w:contextualSpacing/>
        <w:jc w:val="center"/>
        <w:rPr>
          <w:rFonts w:ascii="Arial" w:eastAsia="Calibri" w:hAnsi="Arial" w:cs="Arial"/>
          <w:sz w:val="24"/>
          <w:szCs w:val="24"/>
          <w:lang w:eastAsia="en-US"/>
        </w:rPr>
      </w:pPr>
    </w:p>
    <w:p w14:paraId="6F09D131" w14:textId="01FB6EC7" w:rsidR="003E789A" w:rsidRPr="009C6C21" w:rsidRDefault="001431ED" w:rsidP="001431ED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C6C21">
        <w:rPr>
          <w:rFonts w:ascii="Arial" w:eastAsia="Calibri" w:hAnsi="Arial" w:cs="Arial"/>
          <w:sz w:val="24"/>
          <w:szCs w:val="24"/>
          <w:lang w:eastAsia="en-US"/>
        </w:rPr>
        <w:t xml:space="preserve">                       </w:t>
      </w:r>
      <w:r w:rsidR="000964F5" w:rsidRPr="009C6C21">
        <w:rPr>
          <w:rFonts w:ascii="Arial" w:eastAsia="Calibri" w:hAnsi="Arial" w:cs="Arial"/>
          <w:sz w:val="24"/>
          <w:szCs w:val="24"/>
          <w:lang w:eastAsia="en-US"/>
        </w:rPr>
        <w:t xml:space="preserve">                          </w:t>
      </w:r>
      <w:r w:rsidRPr="009C6C21">
        <w:rPr>
          <w:rFonts w:ascii="Arial" w:eastAsia="Calibri" w:hAnsi="Arial" w:cs="Arial"/>
          <w:sz w:val="24"/>
          <w:szCs w:val="24"/>
          <w:lang w:eastAsia="en-US"/>
        </w:rPr>
        <w:t xml:space="preserve">  РЕШЕНИЕ  </w:t>
      </w:r>
    </w:p>
    <w:p w14:paraId="07A28189" w14:textId="10BD7FC5" w:rsidR="001431ED" w:rsidRPr="009C6C21" w:rsidRDefault="00A303AD" w:rsidP="003E789A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«20» декабря 2023 года              </w:t>
      </w:r>
      <w:bookmarkStart w:id="0" w:name="_GoBack"/>
      <w:bookmarkEnd w:id="0"/>
      <w:r w:rsidR="003E789A" w:rsidRPr="009C6C21">
        <w:rPr>
          <w:rFonts w:ascii="Arial" w:eastAsia="Calibri" w:hAnsi="Arial" w:cs="Arial"/>
          <w:sz w:val="24"/>
          <w:szCs w:val="24"/>
          <w:lang w:eastAsia="en-US"/>
        </w:rPr>
        <w:t xml:space="preserve">       с. Боготол        </w:t>
      </w:r>
      <w:r w:rsidR="000964F5" w:rsidRPr="009C6C21">
        <w:rPr>
          <w:rFonts w:ascii="Arial" w:eastAsia="Calibri" w:hAnsi="Arial" w:cs="Arial"/>
          <w:sz w:val="24"/>
          <w:szCs w:val="24"/>
          <w:lang w:eastAsia="en-US"/>
        </w:rPr>
        <w:t xml:space="preserve">                   </w:t>
      </w:r>
      <w:r w:rsidR="00D26BCF" w:rsidRPr="009C6C21">
        <w:rPr>
          <w:rFonts w:ascii="Arial" w:eastAsia="Calibri" w:hAnsi="Arial" w:cs="Arial"/>
          <w:sz w:val="24"/>
          <w:szCs w:val="24"/>
          <w:lang w:eastAsia="en-US"/>
        </w:rPr>
        <w:t xml:space="preserve">    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    № 26-196</w:t>
      </w:r>
      <w:r w:rsidR="001431ED" w:rsidRPr="009C6C21">
        <w:rPr>
          <w:rFonts w:ascii="Arial" w:eastAsia="Calibri" w:hAnsi="Arial" w:cs="Arial"/>
          <w:sz w:val="24"/>
          <w:szCs w:val="24"/>
          <w:lang w:eastAsia="en-US"/>
        </w:rPr>
        <w:t xml:space="preserve">                              </w:t>
      </w:r>
    </w:p>
    <w:p w14:paraId="413AF52B" w14:textId="77777777" w:rsidR="00672B46" w:rsidRPr="009C6C21" w:rsidRDefault="00672B46" w:rsidP="003C1426">
      <w:pPr>
        <w:spacing w:after="100" w:afterAutospacing="1" w:line="240" w:lineRule="auto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9C6C21">
        <w:rPr>
          <w:rFonts w:ascii="Arial" w:eastAsia="Calibri" w:hAnsi="Arial" w:cs="Arial"/>
          <w:sz w:val="24"/>
          <w:szCs w:val="24"/>
          <w:lang w:eastAsia="en-US"/>
        </w:rPr>
        <w:t xml:space="preserve">О внесении изменений в решение </w:t>
      </w:r>
    </w:p>
    <w:p w14:paraId="54E759A3" w14:textId="77777777" w:rsidR="00672B46" w:rsidRPr="009C6C21" w:rsidRDefault="00672B46" w:rsidP="003C1426">
      <w:pPr>
        <w:spacing w:after="100" w:afterAutospacing="1" w:line="240" w:lineRule="auto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9C6C21">
        <w:rPr>
          <w:rFonts w:ascii="Arial" w:eastAsia="Calibri" w:hAnsi="Arial" w:cs="Arial"/>
          <w:sz w:val="24"/>
          <w:szCs w:val="24"/>
          <w:lang w:eastAsia="en-US"/>
        </w:rPr>
        <w:t xml:space="preserve">Боготольского сельского Совета депутатов </w:t>
      </w:r>
    </w:p>
    <w:p w14:paraId="6AEE5391" w14:textId="0DDC3B9B" w:rsidR="001431ED" w:rsidRPr="009C6C21" w:rsidRDefault="00672B46" w:rsidP="003C1426">
      <w:pPr>
        <w:spacing w:after="100" w:afterAutospacing="1" w:line="240" w:lineRule="auto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9C6C21">
        <w:rPr>
          <w:rFonts w:ascii="Arial" w:eastAsia="Calibri" w:hAnsi="Arial" w:cs="Arial"/>
          <w:sz w:val="24"/>
          <w:szCs w:val="24"/>
          <w:lang w:eastAsia="en-US"/>
        </w:rPr>
        <w:t xml:space="preserve"> «</w:t>
      </w:r>
      <w:r w:rsidR="001431ED" w:rsidRPr="009C6C21">
        <w:rPr>
          <w:rFonts w:ascii="Arial" w:eastAsia="Calibri" w:hAnsi="Arial" w:cs="Arial"/>
          <w:sz w:val="24"/>
          <w:szCs w:val="24"/>
          <w:lang w:eastAsia="en-US"/>
        </w:rPr>
        <w:t xml:space="preserve">Об утверждении Положения о бюджетном процессе </w:t>
      </w:r>
    </w:p>
    <w:p w14:paraId="7F05CF55" w14:textId="64F1C11E" w:rsidR="001431ED" w:rsidRPr="009C6C21" w:rsidRDefault="00672B46" w:rsidP="003C1426">
      <w:pPr>
        <w:spacing w:after="100" w:afterAutospacing="1" w:line="240" w:lineRule="auto"/>
        <w:contextualSpacing/>
        <w:rPr>
          <w:rFonts w:ascii="Arial" w:hAnsi="Arial" w:cs="Arial"/>
          <w:sz w:val="24"/>
          <w:szCs w:val="24"/>
        </w:rPr>
      </w:pPr>
      <w:r w:rsidRPr="009C6C21">
        <w:rPr>
          <w:rFonts w:ascii="Arial" w:eastAsia="Calibri" w:hAnsi="Arial" w:cs="Arial"/>
          <w:sz w:val="24"/>
          <w:szCs w:val="24"/>
          <w:lang w:eastAsia="en-US"/>
        </w:rPr>
        <w:t>в Боготольском сельсовете»</w:t>
      </w:r>
    </w:p>
    <w:p w14:paraId="1CEFEF43" w14:textId="77777777" w:rsidR="001431ED" w:rsidRPr="009C6C21" w:rsidRDefault="001431ED" w:rsidP="001431E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BBA9443" w14:textId="7C10034F" w:rsidR="001431ED" w:rsidRPr="009C6C21" w:rsidRDefault="001431ED" w:rsidP="00B76CC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C6C21">
        <w:rPr>
          <w:rFonts w:ascii="Arial" w:hAnsi="Arial" w:cs="Arial"/>
          <w:sz w:val="24"/>
          <w:szCs w:val="24"/>
        </w:rPr>
        <w:t>Руководствуясь статьями 24, 48 Устава Боготольского сельсовета Боготольского района Красноярского края Боготольский сельский Совет депутатов РЕШИЛ:</w:t>
      </w:r>
    </w:p>
    <w:p w14:paraId="69D094F1" w14:textId="0B0D8E38" w:rsidR="001431ED" w:rsidRPr="009C6C21" w:rsidRDefault="00672B46" w:rsidP="00D26BCF">
      <w:pPr>
        <w:pStyle w:val="1"/>
        <w:numPr>
          <w:ilvl w:val="0"/>
          <w:numId w:val="14"/>
        </w:numPr>
        <w:ind w:left="0" w:right="0" w:firstLine="709"/>
        <w:jc w:val="both"/>
        <w:rPr>
          <w:rFonts w:ascii="Arial" w:hAnsi="Arial" w:cs="Arial"/>
          <w:sz w:val="24"/>
          <w:szCs w:val="24"/>
        </w:rPr>
      </w:pPr>
      <w:r w:rsidRPr="009C6C21">
        <w:rPr>
          <w:rFonts w:ascii="Arial" w:hAnsi="Arial" w:cs="Arial"/>
          <w:sz w:val="24"/>
          <w:szCs w:val="24"/>
        </w:rPr>
        <w:t xml:space="preserve">Внести в решение Боготольского сельского Совета депутатов от 30.08.2023 № 24-176 «Об </w:t>
      </w:r>
      <w:proofErr w:type="gramStart"/>
      <w:r w:rsidRPr="009C6C21">
        <w:rPr>
          <w:rFonts w:ascii="Arial" w:hAnsi="Arial" w:cs="Arial"/>
          <w:sz w:val="24"/>
          <w:szCs w:val="24"/>
        </w:rPr>
        <w:t xml:space="preserve">утверждении </w:t>
      </w:r>
      <w:r w:rsidR="001431ED" w:rsidRPr="009C6C21">
        <w:rPr>
          <w:rFonts w:ascii="Arial" w:hAnsi="Arial" w:cs="Arial"/>
          <w:sz w:val="24"/>
          <w:szCs w:val="24"/>
        </w:rPr>
        <w:t xml:space="preserve"> По</w:t>
      </w:r>
      <w:r w:rsidRPr="009C6C21">
        <w:rPr>
          <w:rFonts w:ascii="Arial" w:hAnsi="Arial" w:cs="Arial"/>
          <w:sz w:val="24"/>
          <w:szCs w:val="24"/>
        </w:rPr>
        <w:t>ложения</w:t>
      </w:r>
      <w:proofErr w:type="gramEnd"/>
      <w:r w:rsidRPr="009C6C21">
        <w:rPr>
          <w:rFonts w:ascii="Arial" w:hAnsi="Arial" w:cs="Arial"/>
          <w:sz w:val="24"/>
          <w:szCs w:val="24"/>
        </w:rPr>
        <w:t xml:space="preserve"> </w:t>
      </w:r>
      <w:r w:rsidR="00E2107C" w:rsidRPr="009C6C21">
        <w:rPr>
          <w:rFonts w:ascii="Arial" w:hAnsi="Arial" w:cs="Arial"/>
          <w:sz w:val="24"/>
          <w:szCs w:val="24"/>
        </w:rPr>
        <w:t>о бюджетном процессе в Б</w:t>
      </w:r>
      <w:r w:rsidRPr="009C6C21">
        <w:rPr>
          <w:rFonts w:ascii="Arial" w:hAnsi="Arial" w:cs="Arial"/>
          <w:sz w:val="24"/>
          <w:szCs w:val="24"/>
        </w:rPr>
        <w:t>оготольском сельсовете»</w:t>
      </w:r>
      <w:r w:rsidR="00A61272">
        <w:rPr>
          <w:rFonts w:ascii="Arial" w:hAnsi="Arial" w:cs="Arial"/>
          <w:sz w:val="24"/>
          <w:szCs w:val="24"/>
        </w:rPr>
        <w:t xml:space="preserve"> (в ред. </w:t>
      </w:r>
      <w:proofErr w:type="spellStart"/>
      <w:r w:rsidR="00A61272">
        <w:rPr>
          <w:rFonts w:ascii="Arial" w:hAnsi="Arial" w:cs="Arial"/>
          <w:sz w:val="24"/>
          <w:szCs w:val="24"/>
        </w:rPr>
        <w:t>реш</w:t>
      </w:r>
      <w:proofErr w:type="spellEnd"/>
      <w:r w:rsidR="00A61272">
        <w:rPr>
          <w:rFonts w:ascii="Arial" w:hAnsi="Arial" w:cs="Arial"/>
          <w:sz w:val="24"/>
          <w:szCs w:val="24"/>
        </w:rPr>
        <w:t>. от 28.11.2023 № 25-184)</w:t>
      </w:r>
      <w:r w:rsidRPr="009C6C21">
        <w:rPr>
          <w:rFonts w:ascii="Arial" w:hAnsi="Arial" w:cs="Arial"/>
          <w:sz w:val="24"/>
          <w:szCs w:val="24"/>
        </w:rPr>
        <w:t xml:space="preserve"> следующие изменения:</w:t>
      </w:r>
      <w:r w:rsidR="001431ED" w:rsidRPr="009C6C21">
        <w:rPr>
          <w:rFonts w:ascii="Arial" w:hAnsi="Arial" w:cs="Arial"/>
          <w:sz w:val="24"/>
          <w:szCs w:val="24"/>
        </w:rPr>
        <w:t xml:space="preserve"> </w:t>
      </w:r>
    </w:p>
    <w:p w14:paraId="3F22B4CD" w14:textId="5199513A" w:rsidR="008A55C4" w:rsidRPr="009C6C21" w:rsidRDefault="00672B46" w:rsidP="00A6127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C6C21">
        <w:rPr>
          <w:rFonts w:ascii="Arial" w:hAnsi="Arial" w:cs="Arial"/>
          <w:sz w:val="24"/>
          <w:szCs w:val="24"/>
        </w:rPr>
        <w:t>1.1.</w:t>
      </w:r>
      <w:r w:rsidR="00A61272">
        <w:rPr>
          <w:rFonts w:ascii="Arial" w:hAnsi="Arial" w:cs="Arial"/>
          <w:sz w:val="24"/>
          <w:szCs w:val="24"/>
        </w:rPr>
        <w:t xml:space="preserve"> статью</w:t>
      </w:r>
      <w:r w:rsidR="008A55C4" w:rsidRPr="009C6C21">
        <w:rPr>
          <w:rFonts w:ascii="Arial" w:hAnsi="Arial" w:cs="Arial"/>
          <w:sz w:val="24"/>
          <w:szCs w:val="24"/>
        </w:rPr>
        <w:t xml:space="preserve"> 13 изложить в следующей редакции:</w:t>
      </w:r>
    </w:p>
    <w:p w14:paraId="46BB2124" w14:textId="55843920" w:rsidR="00860916" w:rsidRPr="00860916" w:rsidRDefault="008A55C4" w:rsidP="00A61272">
      <w:pPr>
        <w:pStyle w:val="a3"/>
        <w:tabs>
          <w:tab w:val="left" w:pos="0"/>
        </w:tabs>
        <w:spacing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C6C21">
        <w:rPr>
          <w:rFonts w:ascii="Arial" w:hAnsi="Arial" w:cs="Arial"/>
          <w:sz w:val="24"/>
          <w:szCs w:val="24"/>
        </w:rPr>
        <w:t>«</w:t>
      </w:r>
      <w:r w:rsidR="00A61272">
        <w:rPr>
          <w:rFonts w:ascii="Arial" w:hAnsi="Arial" w:cs="Arial"/>
          <w:sz w:val="24"/>
          <w:szCs w:val="24"/>
        </w:rPr>
        <w:t>Статья 13</w:t>
      </w:r>
      <w:r w:rsidR="00860916" w:rsidRPr="00860916">
        <w:rPr>
          <w:rFonts w:ascii="Arial" w:hAnsi="Arial" w:cs="Arial"/>
          <w:sz w:val="24"/>
          <w:szCs w:val="24"/>
        </w:rPr>
        <w:t>. Муниципальные программы</w:t>
      </w:r>
    </w:p>
    <w:p w14:paraId="13F33FE4" w14:textId="77777777" w:rsidR="00860916" w:rsidRPr="00860916" w:rsidRDefault="00860916" w:rsidP="00860916">
      <w:pPr>
        <w:pStyle w:val="a3"/>
        <w:tabs>
          <w:tab w:val="left" w:pos="0"/>
        </w:tabs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860916">
        <w:rPr>
          <w:rFonts w:ascii="Arial" w:hAnsi="Arial" w:cs="Arial"/>
          <w:sz w:val="24"/>
          <w:szCs w:val="24"/>
        </w:rPr>
        <w:t>1. Муниципальные программы утверждаются местной администрацией.</w:t>
      </w:r>
    </w:p>
    <w:p w14:paraId="75E6D130" w14:textId="68D9F0EE" w:rsidR="00860916" w:rsidRPr="00860916" w:rsidRDefault="00860916" w:rsidP="00A61272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860916">
        <w:rPr>
          <w:rFonts w:ascii="Arial" w:hAnsi="Arial" w:cs="Arial"/>
          <w:sz w:val="24"/>
          <w:szCs w:val="24"/>
        </w:rPr>
        <w:t xml:space="preserve">2. Объем бюджетных ассигнований на финансовое обеспечение реализации муниципальных программ утверждается решением о бюджете по соответствующей каждой программе целевой статье </w:t>
      </w:r>
      <w:proofErr w:type="gramStart"/>
      <w:r w:rsidRPr="00860916">
        <w:rPr>
          <w:rFonts w:ascii="Arial" w:hAnsi="Arial" w:cs="Arial"/>
          <w:sz w:val="24"/>
          <w:szCs w:val="24"/>
        </w:rPr>
        <w:t>расходов  бюджета</w:t>
      </w:r>
      <w:proofErr w:type="gramEnd"/>
      <w:r w:rsidRPr="00860916">
        <w:rPr>
          <w:rFonts w:ascii="Arial" w:hAnsi="Arial" w:cs="Arial"/>
          <w:sz w:val="24"/>
          <w:szCs w:val="24"/>
        </w:rPr>
        <w:t xml:space="preserve"> в соответствии с перечнем и структурой муниципальных программ, определенными  администр</w:t>
      </w:r>
      <w:r w:rsidR="000F3078">
        <w:rPr>
          <w:rFonts w:ascii="Arial" w:hAnsi="Arial" w:cs="Arial"/>
          <w:sz w:val="24"/>
          <w:szCs w:val="24"/>
        </w:rPr>
        <w:t>ацией сельсовета</w:t>
      </w:r>
      <w:r w:rsidRPr="00860916">
        <w:rPr>
          <w:rFonts w:ascii="Arial" w:hAnsi="Arial" w:cs="Arial"/>
          <w:sz w:val="24"/>
          <w:szCs w:val="24"/>
        </w:rPr>
        <w:t>.</w:t>
      </w:r>
    </w:p>
    <w:p w14:paraId="563A9A16" w14:textId="0E909587" w:rsidR="00860916" w:rsidRPr="00860916" w:rsidRDefault="00860916" w:rsidP="00A61272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60916">
        <w:rPr>
          <w:rFonts w:ascii="Arial" w:hAnsi="Arial" w:cs="Arial"/>
          <w:sz w:val="24"/>
          <w:szCs w:val="24"/>
        </w:rPr>
        <w:t xml:space="preserve">        Муниципальные программы, предлагаемые к реализации начиная с очередного финансового года, а также изменения в ранее утвержденные муниципальные программы подлежат утверждению в порядке и сроки, которые установлены администрацией</w:t>
      </w:r>
      <w:r w:rsidR="000F3078">
        <w:rPr>
          <w:rFonts w:ascii="Arial" w:hAnsi="Arial" w:cs="Arial"/>
          <w:sz w:val="24"/>
          <w:szCs w:val="24"/>
        </w:rPr>
        <w:t xml:space="preserve"> Боготольского сельсовета</w:t>
      </w:r>
      <w:r w:rsidRPr="00860916">
        <w:rPr>
          <w:rFonts w:ascii="Arial" w:hAnsi="Arial" w:cs="Arial"/>
          <w:sz w:val="24"/>
          <w:szCs w:val="24"/>
        </w:rPr>
        <w:t xml:space="preserve">. </w:t>
      </w:r>
      <w:r w:rsidR="00A61272">
        <w:rPr>
          <w:rFonts w:ascii="Arial" w:hAnsi="Arial" w:cs="Arial"/>
          <w:sz w:val="24"/>
          <w:szCs w:val="24"/>
        </w:rPr>
        <w:t xml:space="preserve">Боготольский сельский Совет депутатов </w:t>
      </w:r>
      <w:r w:rsidRPr="00860916">
        <w:rPr>
          <w:rFonts w:ascii="Arial" w:hAnsi="Arial" w:cs="Arial"/>
          <w:sz w:val="24"/>
          <w:szCs w:val="24"/>
        </w:rPr>
        <w:t>вправе осуществлять рассмотрение проектов муниципальных программ и предложений о внесении изменений в муниципальные программы в порядке, нормативными пра</w:t>
      </w:r>
      <w:r w:rsidR="000F3078">
        <w:rPr>
          <w:rFonts w:ascii="Arial" w:hAnsi="Arial" w:cs="Arial"/>
          <w:sz w:val="24"/>
          <w:szCs w:val="24"/>
        </w:rPr>
        <w:t>вовыми актами Боготольского сельского Совета депутатов</w:t>
      </w:r>
      <w:r w:rsidRPr="00860916">
        <w:rPr>
          <w:rFonts w:ascii="Arial" w:hAnsi="Arial" w:cs="Arial"/>
          <w:sz w:val="24"/>
          <w:szCs w:val="24"/>
        </w:rPr>
        <w:t>.</w:t>
      </w:r>
    </w:p>
    <w:p w14:paraId="33FDAF63" w14:textId="77777777" w:rsidR="00860916" w:rsidRPr="00860916" w:rsidRDefault="00860916" w:rsidP="00A61272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860916">
        <w:rPr>
          <w:rFonts w:ascii="Arial" w:hAnsi="Arial" w:cs="Arial"/>
          <w:sz w:val="24"/>
          <w:szCs w:val="24"/>
        </w:rPr>
        <w:t>Муниципальные программы подлежат приведению в соответствие с решением о местном бюджете не позднее 1 апреля текущего финансового года.</w:t>
      </w:r>
    </w:p>
    <w:p w14:paraId="44DDA0D1" w14:textId="056F3C69" w:rsidR="000F3078" w:rsidRDefault="00860916" w:rsidP="000F3078">
      <w:pPr>
        <w:pStyle w:val="a3"/>
        <w:numPr>
          <w:ilvl w:val="0"/>
          <w:numId w:val="1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860916">
        <w:rPr>
          <w:rFonts w:ascii="Arial" w:hAnsi="Arial" w:cs="Arial"/>
          <w:sz w:val="24"/>
          <w:szCs w:val="24"/>
        </w:rPr>
        <w:t xml:space="preserve">По каждой муниципальной программе ежегодно проводится оценка эффективности ее реализации. Порядок проведения указанной оценки и ее </w:t>
      </w:r>
      <w:r w:rsidR="00A61272">
        <w:rPr>
          <w:rFonts w:ascii="Arial" w:hAnsi="Arial" w:cs="Arial"/>
          <w:sz w:val="24"/>
          <w:szCs w:val="24"/>
        </w:rPr>
        <w:t xml:space="preserve">критерии </w:t>
      </w:r>
      <w:proofErr w:type="gramStart"/>
      <w:r w:rsidR="00A61272">
        <w:rPr>
          <w:rFonts w:ascii="Arial" w:hAnsi="Arial" w:cs="Arial"/>
          <w:sz w:val="24"/>
          <w:szCs w:val="24"/>
        </w:rPr>
        <w:t>устанавливается  администрацией</w:t>
      </w:r>
      <w:proofErr w:type="gramEnd"/>
      <w:r w:rsidR="00A61272">
        <w:rPr>
          <w:rFonts w:ascii="Arial" w:hAnsi="Arial" w:cs="Arial"/>
          <w:sz w:val="24"/>
          <w:szCs w:val="24"/>
        </w:rPr>
        <w:t xml:space="preserve"> Боготоль</w:t>
      </w:r>
      <w:r w:rsidRPr="00860916">
        <w:rPr>
          <w:rFonts w:ascii="Arial" w:hAnsi="Arial" w:cs="Arial"/>
          <w:sz w:val="24"/>
          <w:szCs w:val="24"/>
        </w:rPr>
        <w:t xml:space="preserve">ского сельсовета. </w:t>
      </w:r>
    </w:p>
    <w:p w14:paraId="1A4CD451" w14:textId="6350D533" w:rsidR="00860916" w:rsidRDefault="00860916" w:rsidP="000F3078">
      <w:pPr>
        <w:pStyle w:val="a3"/>
        <w:numPr>
          <w:ilvl w:val="0"/>
          <w:numId w:val="1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860916">
        <w:rPr>
          <w:rFonts w:ascii="Arial" w:hAnsi="Arial" w:cs="Arial"/>
          <w:sz w:val="24"/>
          <w:szCs w:val="24"/>
        </w:rPr>
        <w:t xml:space="preserve">      По резу</w:t>
      </w:r>
      <w:r w:rsidR="00A61272">
        <w:rPr>
          <w:rFonts w:ascii="Arial" w:hAnsi="Arial" w:cs="Arial"/>
          <w:sz w:val="24"/>
          <w:szCs w:val="24"/>
        </w:rPr>
        <w:t xml:space="preserve">льтатам указанной </w:t>
      </w:r>
      <w:proofErr w:type="gramStart"/>
      <w:r w:rsidR="00A61272">
        <w:rPr>
          <w:rFonts w:ascii="Arial" w:hAnsi="Arial" w:cs="Arial"/>
          <w:sz w:val="24"/>
          <w:szCs w:val="24"/>
        </w:rPr>
        <w:t>оценки  администрацией</w:t>
      </w:r>
      <w:proofErr w:type="gramEnd"/>
      <w:r w:rsidR="00A61272">
        <w:rPr>
          <w:rFonts w:ascii="Arial" w:hAnsi="Arial" w:cs="Arial"/>
          <w:sz w:val="24"/>
          <w:szCs w:val="24"/>
        </w:rPr>
        <w:t xml:space="preserve"> Боготоль</w:t>
      </w:r>
      <w:r w:rsidRPr="00860916">
        <w:rPr>
          <w:rFonts w:ascii="Arial" w:hAnsi="Arial" w:cs="Arial"/>
          <w:sz w:val="24"/>
          <w:szCs w:val="24"/>
        </w:rPr>
        <w:t xml:space="preserve">ского сельсовета  может быть принято решение о необходимости прекращения или об изменении начиная с очередного финансового года ранее утвержденной </w:t>
      </w:r>
      <w:r w:rsidR="00F84721">
        <w:rPr>
          <w:rFonts w:ascii="Arial" w:hAnsi="Arial" w:cs="Arial"/>
          <w:sz w:val="24"/>
          <w:szCs w:val="24"/>
        </w:rPr>
        <w:t>муниципальной</w:t>
      </w:r>
      <w:r w:rsidRPr="00860916">
        <w:rPr>
          <w:rFonts w:ascii="Arial" w:hAnsi="Arial" w:cs="Arial"/>
          <w:sz w:val="24"/>
          <w:szCs w:val="24"/>
        </w:rPr>
        <w:t xml:space="preserve"> программы, в том числе необходимости изменения объема бюджетных ассигнований на финансовое обеспечение реализации</w:t>
      </w:r>
      <w:r w:rsidR="00F84721">
        <w:rPr>
          <w:rFonts w:ascii="Arial" w:hAnsi="Arial" w:cs="Arial"/>
          <w:sz w:val="24"/>
          <w:szCs w:val="24"/>
        </w:rPr>
        <w:t xml:space="preserve"> </w:t>
      </w:r>
      <w:r w:rsidR="000F3078">
        <w:rPr>
          <w:rFonts w:ascii="Arial" w:hAnsi="Arial" w:cs="Arial"/>
          <w:sz w:val="24"/>
          <w:szCs w:val="24"/>
        </w:rPr>
        <w:t>муниципальной</w:t>
      </w:r>
      <w:r w:rsidRPr="00860916">
        <w:rPr>
          <w:rFonts w:ascii="Arial" w:hAnsi="Arial" w:cs="Arial"/>
          <w:sz w:val="24"/>
          <w:szCs w:val="24"/>
        </w:rPr>
        <w:t xml:space="preserve"> программы.»;</w:t>
      </w:r>
    </w:p>
    <w:p w14:paraId="73363051" w14:textId="1A235501" w:rsidR="004159F9" w:rsidRDefault="00FF6736" w:rsidP="00FF6736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1.2.</w:t>
      </w:r>
      <w:r w:rsidR="00200423">
        <w:rPr>
          <w:rFonts w:ascii="Arial" w:hAnsi="Arial" w:cs="Arial"/>
          <w:sz w:val="24"/>
          <w:szCs w:val="24"/>
        </w:rPr>
        <w:t xml:space="preserve"> дополнить статьей 4.2</w:t>
      </w:r>
      <w:r w:rsidR="004159F9">
        <w:rPr>
          <w:rFonts w:ascii="Arial" w:hAnsi="Arial" w:cs="Arial"/>
          <w:sz w:val="24"/>
          <w:szCs w:val="24"/>
        </w:rPr>
        <w:t xml:space="preserve"> следующего содержания:</w:t>
      </w:r>
    </w:p>
    <w:p w14:paraId="6CE9E3E2" w14:textId="538CABA0" w:rsidR="00FF6736" w:rsidRPr="00FF6736" w:rsidRDefault="004159F9" w:rsidP="00FF6736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«</w:t>
      </w:r>
      <w:r w:rsidR="00FF6736" w:rsidRPr="00FF6736">
        <w:t xml:space="preserve"> </w:t>
      </w:r>
      <w:r w:rsidR="00200423">
        <w:rPr>
          <w:rFonts w:ascii="Arial" w:hAnsi="Arial" w:cs="Arial"/>
          <w:sz w:val="24"/>
          <w:szCs w:val="24"/>
        </w:rPr>
        <w:t>Статья</w:t>
      </w:r>
      <w:proofErr w:type="gramEnd"/>
      <w:r w:rsidR="00200423">
        <w:rPr>
          <w:rFonts w:ascii="Arial" w:hAnsi="Arial" w:cs="Arial"/>
          <w:sz w:val="24"/>
          <w:szCs w:val="24"/>
        </w:rPr>
        <w:t xml:space="preserve"> 4.2.</w:t>
      </w:r>
      <w:r w:rsidR="00FF6736" w:rsidRPr="00FF6736">
        <w:rPr>
          <w:rFonts w:ascii="Arial" w:hAnsi="Arial" w:cs="Arial"/>
          <w:sz w:val="24"/>
          <w:szCs w:val="24"/>
        </w:rPr>
        <w:t xml:space="preserve"> Полномочия Контрольно-счетного органа»</w:t>
      </w:r>
    </w:p>
    <w:p w14:paraId="63D85095" w14:textId="1868DE11" w:rsidR="00FF6736" w:rsidRPr="003F3E31" w:rsidRDefault="003F3E31" w:rsidP="003F3E31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FF6736" w:rsidRPr="003F3E31">
        <w:rPr>
          <w:rFonts w:ascii="Arial" w:hAnsi="Arial" w:cs="Arial"/>
          <w:sz w:val="24"/>
          <w:szCs w:val="24"/>
        </w:rPr>
        <w:t xml:space="preserve">     «Контрольно-счетный орган осуществляет следующие полномочия:</w:t>
      </w:r>
    </w:p>
    <w:p w14:paraId="7C984B27" w14:textId="77777777" w:rsidR="00FF6736" w:rsidRPr="00FF6736" w:rsidRDefault="00FF6736" w:rsidP="00FF6736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FF6736">
        <w:rPr>
          <w:rFonts w:ascii="Arial" w:hAnsi="Arial" w:cs="Arial"/>
          <w:sz w:val="24"/>
          <w:szCs w:val="24"/>
        </w:rPr>
        <w:t>- внешняя проверка годового отчета об исполнении сельского бюджета;</w:t>
      </w:r>
    </w:p>
    <w:p w14:paraId="79880E00" w14:textId="77777777" w:rsidR="00FF6736" w:rsidRPr="00FF6736" w:rsidRDefault="00FF6736" w:rsidP="00FF6736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FF6736">
        <w:rPr>
          <w:rFonts w:ascii="Arial" w:hAnsi="Arial" w:cs="Arial"/>
          <w:sz w:val="24"/>
          <w:szCs w:val="24"/>
        </w:rPr>
        <w:t>- экспертиза проекта сельского бюджета;</w:t>
      </w:r>
    </w:p>
    <w:p w14:paraId="738E197F" w14:textId="77777777" w:rsidR="00FF6736" w:rsidRPr="00FF6736" w:rsidRDefault="00FF6736" w:rsidP="00FF6736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FF6736">
        <w:rPr>
          <w:rFonts w:ascii="Arial" w:hAnsi="Arial" w:cs="Arial"/>
          <w:sz w:val="24"/>
          <w:szCs w:val="24"/>
        </w:rPr>
        <w:lastRenderedPageBreak/>
        <w:t>- внешняя проверка годового отчета об исполнении сельского бюджета и экспертиза проекта бюджета ежегодного включается в план работы контрольно-счетного органа;</w:t>
      </w:r>
    </w:p>
    <w:p w14:paraId="2D7514F3" w14:textId="77777777" w:rsidR="00FF6736" w:rsidRPr="00FF6736" w:rsidRDefault="00FF6736" w:rsidP="00FF6736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FF6736">
        <w:rPr>
          <w:rFonts w:ascii="Arial" w:hAnsi="Arial" w:cs="Arial"/>
          <w:sz w:val="24"/>
          <w:szCs w:val="24"/>
        </w:rPr>
        <w:t>-организация и осуществление контроля за законностью, результативностью (эффективностью и экономностью) использования средств сельского бюджета;</w:t>
      </w:r>
    </w:p>
    <w:p w14:paraId="7FB172D5" w14:textId="77777777" w:rsidR="00FF6736" w:rsidRPr="00FF6736" w:rsidRDefault="00FF6736" w:rsidP="00FF6736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FF6736">
        <w:rPr>
          <w:rFonts w:ascii="Arial" w:hAnsi="Arial" w:cs="Arial"/>
          <w:sz w:val="24"/>
          <w:szCs w:val="24"/>
        </w:rPr>
        <w:t>- участие в пределах полномочий в мероприятиях, направленных на противодействие коррупции;</w:t>
      </w:r>
    </w:p>
    <w:p w14:paraId="2F0FF22D" w14:textId="57581A70" w:rsidR="00FF6736" w:rsidRDefault="00FF6736" w:rsidP="00FF6736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FF6736">
        <w:rPr>
          <w:rFonts w:ascii="Arial" w:hAnsi="Arial" w:cs="Arial"/>
          <w:sz w:val="24"/>
          <w:szCs w:val="24"/>
        </w:rPr>
        <w:t xml:space="preserve">- другие контрольные и экспертно-аналитические мероприятия включаются в план работы контрольно-счетного органа с его согласия по предложению сельского Совета </w:t>
      </w:r>
      <w:r w:rsidR="004159F9">
        <w:rPr>
          <w:rFonts w:ascii="Arial" w:hAnsi="Arial" w:cs="Arial"/>
          <w:sz w:val="24"/>
          <w:szCs w:val="24"/>
        </w:rPr>
        <w:t>депутатов или Главы сельсовета»;</w:t>
      </w:r>
    </w:p>
    <w:p w14:paraId="69FB1B58" w14:textId="0293D237" w:rsidR="004159F9" w:rsidRPr="00860916" w:rsidRDefault="004159F9" w:rsidP="00FF6736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1.3. в наименовании статей, в тексте статей </w:t>
      </w:r>
      <w:proofErr w:type="gramStart"/>
      <w:r>
        <w:rPr>
          <w:rFonts w:ascii="Arial" w:hAnsi="Arial" w:cs="Arial"/>
          <w:sz w:val="24"/>
          <w:szCs w:val="24"/>
        </w:rPr>
        <w:t>слова  «</w:t>
      </w:r>
      <w:proofErr w:type="gramEnd"/>
      <w:r>
        <w:rPr>
          <w:rFonts w:ascii="Arial" w:hAnsi="Arial" w:cs="Arial"/>
          <w:sz w:val="24"/>
          <w:szCs w:val="24"/>
        </w:rPr>
        <w:t>представительный орган» заменить словами «Боготольский сельский Совет депутатов», слова «наименование поселения» заменить словами «Боготольский сельсовета», слова местная администрация заменить словами «администр</w:t>
      </w:r>
      <w:r w:rsidR="00200423">
        <w:rPr>
          <w:rFonts w:ascii="Arial" w:hAnsi="Arial" w:cs="Arial"/>
          <w:sz w:val="24"/>
          <w:szCs w:val="24"/>
        </w:rPr>
        <w:t xml:space="preserve">ация Боготольского сельсовета» </w:t>
      </w:r>
      <w:r>
        <w:rPr>
          <w:rFonts w:ascii="Arial" w:hAnsi="Arial" w:cs="Arial"/>
          <w:sz w:val="24"/>
          <w:szCs w:val="24"/>
        </w:rPr>
        <w:t>в соответствующем падеже.».</w:t>
      </w:r>
    </w:p>
    <w:p w14:paraId="14E5BC58" w14:textId="0BBBB194" w:rsidR="001431ED" w:rsidRPr="009C6C21" w:rsidRDefault="00860916" w:rsidP="004159F9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60916">
        <w:rPr>
          <w:rFonts w:ascii="Arial" w:hAnsi="Arial" w:cs="Arial"/>
          <w:sz w:val="24"/>
          <w:szCs w:val="24"/>
        </w:rPr>
        <w:t xml:space="preserve"> </w:t>
      </w:r>
      <w:r w:rsidR="00E2107C" w:rsidRPr="009C6C21">
        <w:rPr>
          <w:rFonts w:ascii="Arial" w:eastAsia="Calibri" w:hAnsi="Arial" w:cs="Arial"/>
          <w:sz w:val="24"/>
          <w:szCs w:val="24"/>
          <w:lang w:eastAsia="en-US"/>
        </w:rPr>
        <w:t>3</w:t>
      </w:r>
      <w:r w:rsidR="001431ED" w:rsidRPr="009C6C21">
        <w:rPr>
          <w:rFonts w:ascii="Arial" w:eastAsia="Calibri" w:hAnsi="Arial" w:cs="Arial"/>
          <w:sz w:val="24"/>
          <w:szCs w:val="24"/>
          <w:lang w:eastAsia="en-US"/>
        </w:rPr>
        <w:t xml:space="preserve">. Контроль за исполнением настоящего решения возложить на постоянную комиссию по бюджету и </w:t>
      </w:r>
      <w:r w:rsidR="00D667E5" w:rsidRPr="009C6C21">
        <w:rPr>
          <w:rFonts w:ascii="Arial" w:eastAsia="Calibri" w:hAnsi="Arial" w:cs="Arial"/>
          <w:sz w:val="24"/>
          <w:szCs w:val="24"/>
          <w:lang w:eastAsia="en-US"/>
        </w:rPr>
        <w:t xml:space="preserve">финансовым вопросам (заместитель </w:t>
      </w:r>
      <w:proofErr w:type="gramStart"/>
      <w:r w:rsidR="00D667E5" w:rsidRPr="009C6C21">
        <w:rPr>
          <w:rFonts w:ascii="Arial" w:eastAsia="Calibri" w:hAnsi="Arial" w:cs="Arial"/>
          <w:sz w:val="24"/>
          <w:szCs w:val="24"/>
          <w:lang w:eastAsia="en-US"/>
        </w:rPr>
        <w:t>председателя  Радченко</w:t>
      </w:r>
      <w:proofErr w:type="gramEnd"/>
      <w:r w:rsidR="00D667E5" w:rsidRPr="009C6C21">
        <w:rPr>
          <w:rFonts w:ascii="Arial" w:eastAsia="Calibri" w:hAnsi="Arial" w:cs="Arial"/>
          <w:sz w:val="24"/>
          <w:szCs w:val="24"/>
          <w:lang w:eastAsia="en-US"/>
        </w:rPr>
        <w:t xml:space="preserve"> Л.А.</w:t>
      </w:r>
      <w:r w:rsidR="001431ED" w:rsidRPr="009C6C21">
        <w:rPr>
          <w:rFonts w:ascii="Arial" w:eastAsia="Calibri" w:hAnsi="Arial" w:cs="Arial"/>
          <w:sz w:val="24"/>
          <w:szCs w:val="24"/>
          <w:lang w:eastAsia="en-US"/>
        </w:rPr>
        <w:t>).</w:t>
      </w:r>
    </w:p>
    <w:p w14:paraId="4C77495F" w14:textId="4347F8AB" w:rsidR="001431ED" w:rsidRPr="009C6C21" w:rsidRDefault="001431ED" w:rsidP="004159F9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C6C21">
        <w:rPr>
          <w:rFonts w:ascii="Arial" w:eastAsia="Calibri" w:hAnsi="Arial" w:cs="Arial"/>
          <w:sz w:val="24"/>
          <w:szCs w:val="24"/>
          <w:lang w:eastAsia="en-US"/>
        </w:rPr>
        <w:t xml:space="preserve">          </w:t>
      </w:r>
      <w:r w:rsidR="00E2107C" w:rsidRPr="009C6C21">
        <w:rPr>
          <w:rFonts w:ascii="Arial" w:eastAsia="Calibri" w:hAnsi="Arial" w:cs="Arial"/>
          <w:sz w:val="24"/>
          <w:szCs w:val="24"/>
          <w:lang w:eastAsia="en-US"/>
        </w:rPr>
        <w:t xml:space="preserve"> 4</w:t>
      </w:r>
      <w:r w:rsidRPr="009C6C21">
        <w:rPr>
          <w:rFonts w:ascii="Arial" w:eastAsia="Calibri" w:hAnsi="Arial" w:cs="Arial"/>
          <w:sz w:val="24"/>
          <w:szCs w:val="24"/>
          <w:lang w:eastAsia="en-US"/>
        </w:rPr>
        <w:t xml:space="preserve">. Опубликовать Решение в общественно-политической газете «Земля </w:t>
      </w:r>
      <w:proofErr w:type="spellStart"/>
      <w:r w:rsidRPr="009C6C21">
        <w:rPr>
          <w:rFonts w:ascii="Arial" w:eastAsia="Calibri" w:hAnsi="Arial" w:cs="Arial"/>
          <w:sz w:val="24"/>
          <w:szCs w:val="24"/>
          <w:lang w:eastAsia="en-US"/>
        </w:rPr>
        <w:t>боготольская</w:t>
      </w:r>
      <w:proofErr w:type="spellEnd"/>
      <w:r w:rsidRPr="009C6C21">
        <w:rPr>
          <w:rFonts w:ascii="Arial" w:eastAsia="Calibri" w:hAnsi="Arial" w:cs="Arial"/>
          <w:sz w:val="24"/>
          <w:szCs w:val="24"/>
          <w:lang w:eastAsia="en-US"/>
        </w:rPr>
        <w:t xml:space="preserve">» и разместить на официальном сайте Боготольского района в сети Интернет </w:t>
      </w:r>
      <w:hyperlink r:id="rId7" w:history="1">
        <w:r w:rsidRPr="009C6C21">
          <w:rPr>
            <w:rFonts w:ascii="Arial" w:eastAsia="Calibri" w:hAnsi="Arial" w:cs="Arial"/>
            <w:sz w:val="24"/>
            <w:szCs w:val="24"/>
            <w:u w:val="single"/>
            <w:lang w:val="en-US" w:eastAsia="en-US"/>
          </w:rPr>
          <w:t>www</w:t>
        </w:r>
        <w:r w:rsidRPr="009C6C21">
          <w:rPr>
            <w:rFonts w:ascii="Arial" w:eastAsia="Calibri" w:hAnsi="Arial" w:cs="Arial"/>
            <w:sz w:val="24"/>
            <w:szCs w:val="24"/>
            <w:u w:val="single"/>
            <w:lang w:eastAsia="en-US"/>
          </w:rPr>
          <w:t>.</w:t>
        </w:r>
        <w:proofErr w:type="spellStart"/>
        <w:r w:rsidRPr="009C6C21">
          <w:rPr>
            <w:rFonts w:ascii="Arial" w:eastAsia="Calibri" w:hAnsi="Arial" w:cs="Arial"/>
            <w:sz w:val="24"/>
            <w:szCs w:val="24"/>
            <w:u w:val="single"/>
            <w:lang w:val="en-US" w:eastAsia="en-US"/>
          </w:rPr>
          <w:t>bogotol</w:t>
        </w:r>
        <w:proofErr w:type="spellEnd"/>
        <w:r w:rsidRPr="009C6C21">
          <w:rPr>
            <w:rFonts w:ascii="Arial" w:eastAsia="Calibri" w:hAnsi="Arial" w:cs="Arial"/>
            <w:sz w:val="24"/>
            <w:szCs w:val="24"/>
            <w:u w:val="single"/>
            <w:lang w:eastAsia="en-US"/>
          </w:rPr>
          <w:t>-</w:t>
        </w:r>
        <w:r w:rsidRPr="009C6C21">
          <w:rPr>
            <w:rFonts w:ascii="Arial" w:eastAsia="Calibri" w:hAnsi="Arial" w:cs="Arial"/>
            <w:sz w:val="24"/>
            <w:szCs w:val="24"/>
            <w:u w:val="single"/>
            <w:lang w:val="en-US" w:eastAsia="en-US"/>
          </w:rPr>
          <w:t>r</w:t>
        </w:r>
        <w:r w:rsidRPr="009C6C21">
          <w:rPr>
            <w:rFonts w:ascii="Arial" w:eastAsia="Calibri" w:hAnsi="Arial" w:cs="Arial"/>
            <w:sz w:val="24"/>
            <w:szCs w:val="24"/>
            <w:u w:val="single"/>
            <w:lang w:eastAsia="en-US"/>
          </w:rPr>
          <w:t>.</w:t>
        </w:r>
        <w:proofErr w:type="spellStart"/>
        <w:r w:rsidRPr="009C6C21">
          <w:rPr>
            <w:rFonts w:ascii="Arial" w:eastAsia="Calibri" w:hAnsi="Arial" w:cs="Arial"/>
            <w:sz w:val="24"/>
            <w:szCs w:val="24"/>
            <w:u w:val="single"/>
            <w:lang w:val="en-US" w:eastAsia="en-US"/>
          </w:rPr>
          <w:t>ru</w:t>
        </w:r>
        <w:proofErr w:type="spellEnd"/>
      </w:hyperlink>
      <w:r w:rsidRPr="009C6C21">
        <w:rPr>
          <w:rFonts w:ascii="Arial" w:eastAsia="Calibri" w:hAnsi="Arial" w:cs="Arial"/>
          <w:sz w:val="24"/>
          <w:szCs w:val="24"/>
          <w:lang w:eastAsia="en-US"/>
        </w:rPr>
        <w:t xml:space="preserve">, на странице Боготольского сельсовета.  </w:t>
      </w:r>
    </w:p>
    <w:p w14:paraId="17468D58" w14:textId="39DFB75A" w:rsidR="001431ED" w:rsidRPr="009C6C21" w:rsidRDefault="00E2107C" w:rsidP="00D26BCF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C6C21">
        <w:rPr>
          <w:rFonts w:ascii="Arial" w:eastAsia="Calibri" w:hAnsi="Arial" w:cs="Arial"/>
          <w:sz w:val="24"/>
          <w:szCs w:val="24"/>
          <w:lang w:eastAsia="en-US"/>
        </w:rPr>
        <w:t xml:space="preserve"> 5</w:t>
      </w:r>
      <w:r w:rsidR="001431ED" w:rsidRPr="009C6C21">
        <w:rPr>
          <w:rFonts w:ascii="Arial" w:eastAsia="Calibri" w:hAnsi="Arial" w:cs="Arial"/>
          <w:sz w:val="24"/>
          <w:szCs w:val="24"/>
          <w:lang w:eastAsia="en-US"/>
        </w:rPr>
        <w:t>. Решение вступает в силу в день, следующий за днем его официального опубликования.</w:t>
      </w:r>
    </w:p>
    <w:p w14:paraId="08A9158E" w14:textId="77777777" w:rsidR="001431ED" w:rsidRPr="009C6C21" w:rsidRDefault="001431ED" w:rsidP="00D26BCF">
      <w:pPr>
        <w:shd w:val="clear" w:color="auto" w:fill="FFFFFF"/>
        <w:spacing w:line="240" w:lineRule="auto"/>
        <w:ind w:firstLine="709"/>
        <w:contextualSpacing/>
        <w:jc w:val="both"/>
        <w:textAlignment w:val="baseline"/>
        <w:rPr>
          <w:rFonts w:ascii="Arial" w:eastAsia="Calibri" w:hAnsi="Arial" w:cs="Arial"/>
          <w:sz w:val="24"/>
          <w:szCs w:val="24"/>
          <w:lang w:eastAsia="en-US"/>
        </w:rPr>
      </w:pPr>
    </w:p>
    <w:p w14:paraId="59AC9EFC" w14:textId="66DD6366" w:rsidR="001431ED" w:rsidRPr="009C6C21" w:rsidRDefault="001431ED" w:rsidP="00B72EB5">
      <w:pPr>
        <w:spacing w:line="240" w:lineRule="auto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C6C21">
        <w:rPr>
          <w:rFonts w:ascii="Arial" w:eastAsia="Calibri" w:hAnsi="Arial" w:cs="Arial"/>
          <w:sz w:val="24"/>
          <w:szCs w:val="24"/>
          <w:lang w:eastAsia="en-US"/>
        </w:rPr>
        <w:t>Председатель Боготол</w:t>
      </w:r>
      <w:r w:rsidR="00D667E5" w:rsidRPr="009C6C21">
        <w:rPr>
          <w:rFonts w:ascii="Arial" w:eastAsia="Calibri" w:hAnsi="Arial" w:cs="Arial"/>
          <w:sz w:val="24"/>
          <w:szCs w:val="24"/>
          <w:lang w:eastAsia="en-US"/>
        </w:rPr>
        <w:t xml:space="preserve">ьского                </w:t>
      </w:r>
      <w:r w:rsidR="00B72EB5">
        <w:rPr>
          <w:rFonts w:ascii="Arial" w:eastAsia="Calibri" w:hAnsi="Arial" w:cs="Arial"/>
          <w:sz w:val="24"/>
          <w:szCs w:val="24"/>
          <w:lang w:eastAsia="en-US"/>
        </w:rPr>
        <w:t xml:space="preserve">               </w:t>
      </w:r>
      <w:r w:rsidR="00D667E5" w:rsidRPr="009C6C21">
        <w:rPr>
          <w:rFonts w:ascii="Arial" w:eastAsia="Calibri" w:hAnsi="Arial" w:cs="Arial"/>
          <w:sz w:val="24"/>
          <w:szCs w:val="24"/>
          <w:lang w:eastAsia="en-US"/>
        </w:rPr>
        <w:t xml:space="preserve">  </w:t>
      </w:r>
      <w:r w:rsidRPr="009C6C21">
        <w:rPr>
          <w:rFonts w:ascii="Arial" w:eastAsia="Calibri" w:hAnsi="Arial" w:cs="Arial"/>
          <w:sz w:val="24"/>
          <w:szCs w:val="24"/>
          <w:lang w:eastAsia="en-US"/>
        </w:rPr>
        <w:t>Глава Боготольского</w:t>
      </w:r>
    </w:p>
    <w:p w14:paraId="4E5BFE71" w14:textId="6349D2BC" w:rsidR="001431ED" w:rsidRPr="009C6C21" w:rsidRDefault="001431ED" w:rsidP="00B72EB5">
      <w:pPr>
        <w:spacing w:line="240" w:lineRule="auto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C6C21">
        <w:rPr>
          <w:rFonts w:ascii="Arial" w:eastAsia="Calibri" w:hAnsi="Arial" w:cs="Arial"/>
          <w:sz w:val="24"/>
          <w:szCs w:val="24"/>
          <w:lang w:eastAsia="en-US"/>
        </w:rPr>
        <w:t>сельского Совета депу</w:t>
      </w:r>
      <w:r w:rsidR="00D667E5" w:rsidRPr="009C6C21">
        <w:rPr>
          <w:rFonts w:ascii="Arial" w:eastAsia="Calibri" w:hAnsi="Arial" w:cs="Arial"/>
          <w:sz w:val="24"/>
          <w:szCs w:val="24"/>
          <w:lang w:eastAsia="en-US"/>
        </w:rPr>
        <w:t xml:space="preserve">татов             </w:t>
      </w:r>
      <w:r w:rsidR="00B72EB5">
        <w:rPr>
          <w:rFonts w:ascii="Arial" w:eastAsia="Calibri" w:hAnsi="Arial" w:cs="Arial"/>
          <w:sz w:val="24"/>
          <w:szCs w:val="24"/>
          <w:lang w:eastAsia="en-US"/>
        </w:rPr>
        <w:t xml:space="preserve">              </w:t>
      </w:r>
      <w:r w:rsidR="00D667E5" w:rsidRPr="009C6C21">
        <w:rPr>
          <w:rFonts w:ascii="Arial" w:eastAsia="Calibri" w:hAnsi="Arial" w:cs="Arial"/>
          <w:sz w:val="24"/>
          <w:szCs w:val="24"/>
          <w:lang w:eastAsia="en-US"/>
        </w:rPr>
        <w:t xml:space="preserve">      </w:t>
      </w:r>
      <w:r w:rsidRPr="009C6C21">
        <w:rPr>
          <w:rFonts w:ascii="Arial" w:eastAsia="Calibri" w:hAnsi="Arial" w:cs="Arial"/>
          <w:sz w:val="24"/>
          <w:szCs w:val="24"/>
          <w:lang w:eastAsia="en-US"/>
        </w:rPr>
        <w:t xml:space="preserve"> сельсовета</w:t>
      </w:r>
    </w:p>
    <w:p w14:paraId="3A3D072C" w14:textId="240EB4C8" w:rsidR="001431ED" w:rsidRPr="009C6C21" w:rsidRDefault="001431ED" w:rsidP="00B72EB5">
      <w:pPr>
        <w:spacing w:line="240" w:lineRule="auto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C6C21">
        <w:rPr>
          <w:rFonts w:ascii="Arial" w:eastAsia="Calibri" w:hAnsi="Arial" w:cs="Arial"/>
          <w:sz w:val="24"/>
          <w:szCs w:val="24"/>
          <w:lang w:eastAsia="en-US"/>
        </w:rPr>
        <w:t>___________</w:t>
      </w:r>
      <w:proofErr w:type="gramStart"/>
      <w:r w:rsidRPr="009C6C21">
        <w:rPr>
          <w:rFonts w:ascii="Arial" w:eastAsia="Calibri" w:hAnsi="Arial" w:cs="Arial"/>
          <w:sz w:val="24"/>
          <w:szCs w:val="24"/>
          <w:lang w:eastAsia="en-US"/>
        </w:rPr>
        <w:t>_  И.</w:t>
      </w:r>
      <w:proofErr w:type="gramEnd"/>
      <w:r w:rsidR="0002260B" w:rsidRPr="009C6C21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9C6C21">
        <w:rPr>
          <w:rFonts w:ascii="Arial" w:eastAsia="Calibri" w:hAnsi="Arial" w:cs="Arial"/>
          <w:sz w:val="24"/>
          <w:szCs w:val="24"/>
          <w:lang w:eastAsia="en-US"/>
        </w:rPr>
        <w:t>Н. Т</w:t>
      </w:r>
      <w:r w:rsidR="00D667E5" w:rsidRPr="009C6C21">
        <w:rPr>
          <w:rFonts w:ascii="Arial" w:eastAsia="Calibri" w:hAnsi="Arial" w:cs="Arial"/>
          <w:sz w:val="24"/>
          <w:szCs w:val="24"/>
          <w:lang w:eastAsia="en-US"/>
        </w:rPr>
        <w:t xml:space="preserve">ихонова              </w:t>
      </w:r>
      <w:r w:rsidR="00B72EB5">
        <w:rPr>
          <w:rFonts w:ascii="Arial" w:eastAsia="Calibri" w:hAnsi="Arial" w:cs="Arial"/>
          <w:sz w:val="24"/>
          <w:szCs w:val="24"/>
          <w:lang w:eastAsia="en-US"/>
        </w:rPr>
        <w:t xml:space="preserve">               </w:t>
      </w:r>
      <w:r w:rsidR="00D667E5" w:rsidRPr="009C6C21">
        <w:rPr>
          <w:rFonts w:ascii="Arial" w:eastAsia="Calibri" w:hAnsi="Arial" w:cs="Arial"/>
          <w:sz w:val="24"/>
          <w:szCs w:val="24"/>
          <w:lang w:eastAsia="en-US"/>
        </w:rPr>
        <w:t xml:space="preserve">  </w:t>
      </w:r>
      <w:r w:rsidRPr="009C6C21">
        <w:rPr>
          <w:rFonts w:ascii="Arial" w:eastAsia="Calibri" w:hAnsi="Arial" w:cs="Arial"/>
          <w:sz w:val="24"/>
          <w:szCs w:val="24"/>
          <w:lang w:eastAsia="en-US"/>
        </w:rPr>
        <w:t>_____________ Е.В. Крикливых</w:t>
      </w:r>
    </w:p>
    <w:sectPr w:rsidR="001431ED" w:rsidRPr="009C6C21" w:rsidSect="009C6C21">
      <w:headerReference w:type="default" r:id="rId8"/>
      <w:headerReference w:type="first" r:id="rId9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264591" w14:textId="77777777" w:rsidR="00CE4F0C" w:rsidRDefault="00CE4F0C" w:rsidP="008F220F">
      <w:pPr>
        <w:spacing w:after="0" w:line="240" w:lineRule="auto"/>
      </w:pPr>
      <w:r>
        <w:separator/>
      </w:r>
    </w:p>
  </w:endnote>
  <w:endnote w:type="continuationSeparator" w:id="0">
    <w:p w14:paraId="7E0A519B" w14:textId="77777777" w:rsidR="00CE4F0C" w:rsidRDefault="00CE4F0C" w:rsidP="008F22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E1BCD7" w14:textId="77777777" w:rsidR="00CE4F0C" w:rsidRDefault="00CE4F0C" w:rsidP="008F220F">
      <w:pPr>
        <w:spacing w:after="0" w:line="240" w:lineRule="auto"/>
      </w:pPr>
      <w:r>
        <w:separator/>
      </w:r>
    </w:p>
  </w:footnote>
  <w:footnote w:type="continuationSeparator" w:id="0">
    <w:p w14:paraId="1B24474F" w14:textId="77777777" w:rsidR="00CE4F0C" w:rsidRDefault="00CE4F0C" w:rsidP="008F22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EA0287" w14:textId="77777777" w:rsidR="00742B07" w:rsidRPr="008F220F" w:rsidRDefault="00CE4F0C" w:rsidP="008F220F">
    <w:pPr>
      <w:pStyle w:val="a4"/>
      <w:rPr>
        <w:rFonts w:ascii="Times New Roman" w:hAnsi="Times New Roman" w:cs="Times New Roman"/>
        <w:sz w:val="24"/>
        <w:szCs w:val="24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0769C9" w14:textId="77777777" w:rsidR="00742B07" w:rsidRDefault="00CE4F0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127D"/>
    <w:multiLevelType w:val="hybridMultilevel"/>
    <w:tmpl w:val="F526579A"/>
    <w:lvl w:ilvl="0" w:tplc="1F6E4758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241FA"/>
    <w:multiLevelType w:val="hybridMultilevel"/>
    <w:tmpl w:val="E15E5D70"/>
    <w:lvl w:ilvl="0" w:tplc="246ED5AE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  <w:i w:val="0"/>
        <w:sz w:val="28"/>
        <w:szCs w:val="28"/>
      </w:rPr>
    </w:lvl>
    <w:lvl w:ilvl="1" w:tplc="10968E46">
      <w:start w:val="2"/>
      <w:numFmt w:val="decimal"/>
      <w:lvlText w:val="%2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E71A62"/>
    <w:multiLevelType w:val="hybridMultilevel"/>
    <w:tmpl w:val="3210D8E2"/>
    <w:lvl w:ilvl="0" w:tplc="9F5281B2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1EECA37A">
      <w:start w:val="1"/>
      <w:numFmt w:val="decimal"/>
      <w:lvlText w:val="%2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59656B"/>
    <w:multiLevelType w:val="hybridMultilevel"/>
    <w:tmpl w:val="B7A23AA8"/>
    <w:lvl w:ilvl="0" w:tplc="71069740">
      <w:start w:val="1"/>
      <w:numFmt w:val="decimal"/>
      <w:lvlText w:val="%1)"/>
      <w:lvlJc w:val="left"/>
      <w:pPr>
        <w:tabs>
          <w:tab w:val="num" w:pos="1135"/>
        </w:tabs>
        <w:ind w:left="1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1"/>
        </w:tabs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1"/>
        </w:tabs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1"/>
        </w:tabs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1"/>
        </w:tabs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1"/>
        </w:tabs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1"/>
        </w:tabs>
        <w:ind w:left="6481" w:hanging="180"/>
      </w:pPr>
    </w:lvl>
  </w:abstractNum>
  <w:abstractNum w:abstractNumId="4" w15:restartNumberingAfterBreak="0">
    <w:nsid w:val="212E2601"/>
    <w:multiLevelType w:val="hybridMultilevel"/>
    <w:tmpl w:val="A57AE5B6"/>
    <w:lvl w:ilvl="0" w:tplc="3F3674E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B76AFFBE">
      <w:start w:val="1"/>
      <w:numFmt w:val="decimal"/>
      <w:lvlText w:val="%2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C353D7"/>
    <w:multiLevelType w:val="hybridMultilevel"/>
    <w:tmpl w:val="234EF026"/>
    <w:lvl w:ilvl="0" w:tplc="9808192E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F0BC1930">
      <w:start w:val="1"/>
      <w:numFmt w:val="decimal"/>
      <w:lvlText w:val="%2)"/>
      <w:lvlJc w:val="left"/>
      <w:pPr>
        <w:tabs>
          <w:tab w:val="num" w:pos="993"/>
        </w:tabs>
        <w:ind w:left="-141" w:firstLine="709"/>
      </w:pPr>
      <w:rPr>
        <w:rFonts w:hint="default"/>
      </w:rPr>
    </w:lvl>
    <w:lvl w:ilvl="2" w:tplc="D926079C">
      <w:start w:val="1"/>
      <w:numFmt w:val="decimal"/>
      <w:lvlText w:val="%3)"/>
      <w:lvlJc w:val="left"/>
      <w:pPr>
        <w:tabs>
          <w:tab w:val="num" w:pos="3030"/>
        </w:tabs>
        <w:ind w:left="3030" w:hanging="105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6FC4F27"/>
    <w:multiLevelType w:val="multilevel"/>
    <w:tmpl w:val="92869E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7" w15:restartNumberingAfterBreak="0">
    <w:nsid w:val="31567E71"/>
    <w:multiLevelType w:val="hybridMultilevel"/>
    <w:tmpl w:val="B56EBCFA"/>
    <w:lvl w:ilvl="0" w:tplc="740C75C0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1CC02BA"/>
    <w:multiLevelType w:val="hybridMultilevel"/>
    <w:tmpl w:val="9E56DC8E"/>
    <w:lvl w:ilvl="0" w:tplc="C3C60DE6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586471A6">
      <w:start w:val="1"/>
      <w:numFmt w:val="decimal"/>
      <w:lvlText w:val="%2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B9884D9A">
      <w:start w:val="1"/>
      <w:numFmt w:val="russianLower"/>
      <w:lvlText w:val="%3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3" w:tplc="9EFEF53C">
      <w:start w:val="2"/>
      <w:numFmt w:val="decimal"/>
      <w:lvlText w:val="%4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955FDF"/>
    <w:multiLevelType w:val="hybridMultilevel"/>
    <w:tmpl w:val="22849992"/>
    <w:lvl w:ilvl="0" w:tplc="1F6E4758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3965EC9"/>
    <w:multiLevelType w:val="hybridMultilevel"/>
    <w:tmpl w:val="25EA0B6C"/>
    <w:lvl w:ilvl="0" w:tplc="FA5C59AC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164806B6">
      <w:start w:val="1"/>
      <w:numFmt w:val="decimal"/>
      <w:lvlText w:val="%2."/>
      <w:lvlJc w:val="left"/>
      <w:pPr>
        <w:tabs>
          <w:tab w:val="num" w:pos="993"/>
        </w:tabs>
        <w:ind w:left="-141" w:firstLine="709"/>
      </w:pPr>
      <w:rPr>
        <w:rFonts w:hint="default"/>
      </w:rPr>
    </w:lvl>
    <w:lvl w:ilvl="2" w:tplc="C5E8CAE2">
      <w:start w:val="1"/>
      <w:numFmt w:val="decimal"/>
      <w:lvlText w:val="%3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3" w:tplc="0AF80D78">
      <w:start w:val="1"/>
      <w:numFmt w:val="russianLower"/>
      <w:lvlText w:val="%4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97F5745"/>
    <w:multiLevelType w:val="multilevel"/>
    <w:tmpl w:val="8D5470A2"/>
    <w:lvl w:ilvl="0">
      <w:start w:val="1"/>
      <w:numFmt w:val="decimal"/>
      <w:lvlText w:val="%1."/>
      <w:lvlJc w:val="left"/>
      <w:pPr>
        <w:ind w:left="1141" w:hanging="432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93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2" w15:restartNumberingAfterBreak="0">
    <w:nsid w:val="79E801FF"/>
    <w:multiLevelType w:val="hybridMultilevel"/>
    <w:tmpl w:val="BCC68B36"/>
    <w:lvl w:ilvl="0" w:tplc="AB3236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C867AF4"/>
    <w:multiLevelType w:val="hybridMultilevel"/>
    <w:tmpl w:val="FD3CB170"/>
    <w:lvl w:ilvl="0" w:tplc="F54AB42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3"/>
  </w:num>
  <w:num w:numId="3">
    <w:abstractNumId w:val="3"/>
  </w:num>
  <w:num w:numId="4">
    <w:abstractNumId w:val="5"/>
  </w:num>
  <w:num w:numId="5">
    <w:abstractNumId w:val="4"/>
  </w:num>
  <w:num w:numId="6">
    <w:abstractNumId w:val="8"/>
  </w:num>
  <w:num w:numId="7">
    <w:abstractNumId w:val="10"/>
  </w:num>
  <w:num w:numId="8">
    <w:abstractNumId w:val="1"/>
  </w:num>
  <w:num w:numId="9">
    <w:abstractNumId w:val="9"/>
  </w:num>
  <w:num w:numId="10">
    <w:abstractNumId w:val="0"/>
  </w:num>
  <w:num w:numId="11">
    <w:abstractNumId w:val="12"/>
  </w:num>
  <w:num w:numId="12">
    <w:abstractNumId w:val="7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220F"/>
    <w:rsid w:val="0002260B"/>
    <w:rsid w:val="00082F3E"/>
    <w:rsid w:val="000964F5"/>
    <w:rsid w:val="000972B9"/>
    <w:rsid w:val="000C55AC"/>
    <w:rsid w:val="000F3078"/>
    <w:rsid w:val="001431ED"/>
    <w:rsid w:val="00200423"/>
    <w:rsid w:val="003627F9"/>
    <w:rsid w:val="003C1426"/>
    <w:rsid w:val="003E789A"/>
    <w:rsid w:val="003F3E31"/>
    <w:rsid w:val="004159F9"/>
    <w:rsid w:val="00420176"/>
    <w:rsid w:val="006459F4"/>
    <w:rsid w:val="00672B46"/>
    <w:rsid w:val="00680698"/>
    <w:rsid w:val="006E79BA"/>
    <w:rsid w:val="007216B6"/>
    <w:rsid w:val="00751F05"/>
    <w:rsid w:val="007B2CCC"/>
    <w:rsid w:val="007C3756"/>
    <w:rsid w:val="00836F1E"/>
    <w:rsid w:val="00860916"/>
    <w:rsid w:val="00895F32"/>
    <w:rsid w:val="008A55C4"/>
    <w:rsid w:val="008F220F"/>
    <w:rsid w:val="00921264"/>
    <w:rsid w:val="009C6C21"/>
    <w:rsid w:val="00A303AD"/>
    <w:rsid w:val="00A61272"/>
    <w:rsid w:val="00AF2C7A"/>
    <w:rsid w:val="00B72EB5"/>
    <w:rsid w:val="00B76CC3"/>
    <w:rsid w:val="00B87353"/>
    <w:rsid w:val="00CB4262"/>
    <w:rsid w:val="00CE4F0C"/>
    <w:rsid w:val="00D26BCF"/>
    <w:rsid w:val="00D667E5"/>
    <w:rsid w:val="00DA42FE"/>
    <w:rsid w:val="00DE52E1"/>
    <w:rsid w:val="00E2107C"/>
    <w:rsid w:val="00E85FB8"/>
    <w:rsid w:val="00EC13D8"/>
    <w:rsid w:val="00F84721"/>
    <w:rsid w:val="00FE7901"/>
    <w:rsid w:val="00FF6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9C8622"/>
  <w15:docId w15:val="{536B4C94-6F50-495A-A5DC-DF78157CE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220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8F220F"/>
    <w:pPr>
      <w:keepNext/>
      <w:spacing w:after="0" w:line="240" w:lineRule="auto"/>
      <w:ind w:left="-567" w:right="-766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22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8F220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F22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F220F"/>
    <w:rPr>
      <w:rFonts w:eastAsiaTheme="minorEastAsia"/>
      <w:lang w:eastAsia="ru-RU"/>
    </w:rPr>
  </w:style>
  <w:style w:type="paragraph" w:styleId="a6">
    <w:name w:val="footer"/>
    <w:basedOn w:val="a"/>
    <w:link w:val="a7"/>
    <w:unhideWhenUsed/>
    <w:rsid w:val="008F22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8F220F"/>
    <w:rPr>
      <w:rFonts w:eastAsiaTheme="minorEastAsia"/>
      <w:lang w:eastAsia="ru-RU"/>
    </w:rPr>
  </w:style>
  <w:style w:type="paragraph" w:styleId="a8">
    <w:name w:val="footnote text"/>
    <w:basedOn w:val="a"/>
    <w:link w:val="a9"/>
    <w:uiPriority w:val="99"/>
    <w:unhideWhenUsed/>
    <w:rsid w:val="008F220F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rsid w:val="008F220F"/>
    <w:rPr>
      <w:rFonts w:eastAsiaTheme="minorEastAsia"/>
      <w:sz w:val="20"/>
      <w:szCs w:val="20"/>
      <w:lang w:eastAsia="ru-RU"/>
    </w:rPr>
  </w:style>
  <w:style w:type="character" w:styleId="aa">
    <w:name w:val="footnote reference"/>
    <w:basedOn w:val="a0"/>
    <w:uiPriority w:val="99"/>
    <w:unhideWhenUsed/>
    <w:rsid w:val="008F220F"/>
    <w:rPr>
      <w:vertAlign w:val="superscript"/>
    </w:rPr>
  </w:style>
  <w:style w:type="paragraph" w:customStyle="1" w:styleId="ConsNormal">
    <w:name w:val="ConsNormal"/>
    <w:rsid w:val="008F22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page number"/>
    <w:basedOn w:val="a0"/>
    <w:rsid w:val="008F220F"/>
  </w:style>
  <w:style w:type="paragraph" w:customStyle="1" w:styleId="ConsPlusNormal">
    <w:name w:val="ConsPlusNormal"/>
    <w:rsid w:val="008F22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Title"/>
    <w:basedOn w:val="a"/>
    <w:link w:val="ad"/>
    <w:qFormat/>
    <w:rsid w:val="008F220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Заголовок Знак"/>
    <w:basedOn w:val="a0"/>
    <w:link w:val="ac"/>
    <w:rsid w:val="008F220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">
    <w:name w:val="f"/>
    <w:basedOn w:val="a0"/>
    <w:rsid w:val="008F220F"/>
  </w:style>
  <w:style w:type="character" w:styleId="ae">
    <w:name w:val="Strong"/>
    <w:basedOn w:val="a0"/>
    <w:uiPriority w:val="22"/>
    <w:qFormat/>
    <w:rsid w:val="008F220F"/>
    <w:rPr>
      <w:b/>
      <w:bCs/>
    </w:rPr>
  </w:style>
  <w:style w:type="character" w:customStyle="1" w:styleId="diffins">
    <w:name w:val="diff_ins"/>
    <w:basedOn w:val="a0"/>
    <w:rsid w:val="008F220F"/>
  </w:style>
  <w:style w:type="paragraph" w:styleId="af">
    <w:name w:val="Balloon Text"/>
    <w:basedOn w:val="a"/>
    <w:link w:val="af0"/>
    <w:uiPriority w:val="99"/>
    <w:semiHidden/>
    <w:unhideWhenUsed/>
    <w:rsid w:val="008F2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F220F"/>
    <w:rPr>
      <w:rFonts w:ascii="Tahoma" w:eastAsiaTheme="minorEastAsia" w:hAnsi="Tahoma" w:cs="Tahoma"/>
      <w:sz w:val="16"/>
      <w:szCs w:val="16"/>
      <w:lang w:eastAsia="ru-RU"/>
    </w:rPr>
  </w:style>
  <w:style w:type="character" w:styleId="af1">
    <w:name w:val="annotation reference"/>
    <w:basedOn w:val="a0"/>
    <w:uiPriority w:val="99"/>
    <w:semiHidden/>
    <w:unhideWhenUsed/>
    <w:rsid w:val="003627F9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3627F9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3627F9"/>
    <w:rPr>
      <w:rFonts w:eastAsiaTheme="minorEastAsia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3627F9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3627F9"/>
    <w:rPr>
      <w:rFonts w:eastAsiaTheme="minorEastAsia"/>
      <w:b/>
      <w:bCs/>
      <w:sz w:val="20"/>
      <w:szCs w:val="20"/>
      <w:lang w:eastAsia="ru-RU"/>
    </w:rPr>
  </w:style>
  <w:style w:type="paragraph" w:styleId="af6">
    <w:name w:val="Revision"/>
    <w:hidden/>
    <w:uiPriority w:val="99"/>
    <w:semiHidden/>
    <w:rsid w:val="00836F1E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ogotol-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651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shlenkova</dc:creator>
  <cp:keywords/>
  <dc:description/>
  <cp:lastModifiedBy>User</cp:lastModifiedBy>
  <cp:revision>24</cp:revision>
  <cp:lastPrinted>2023-12-22T01:50:00Z</cp:lastPrinted>
  <dcterms:created xsi:type="dcterms:W3CDTF">2022-02-14T10:48:00Z</dcterms:created>
  <dcterms:modified xsi:type="dcterms:W3CDTF">2023-12-22T02:52:00Z</dcterms:modified>
</cp:coreProperties>
</file>